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A2770" w14:textId="77777777" w:rsidR="00254D4A" w:rsidRDefault="00254D4A" w:rsidP="00254D4A">
      <w:pPr>
        <w:pStyle w:val="a3"/>
        <w:jc w:val="center"/>
        <w:rPr>
          <w:rFonts w:ascii="Times New Roman" w:hAnsi="Times New Roman" w:cs="Times New Roman"/>
          <w:sz w:val="28"/>
          <w:szCs w:val="28"/>
          <w:lang w:val="uk-UA"/>
        </w:rPr>
      </w:pPr>
    </w:p>
    <w:p w14:paraId="3BDF543D" w14:textId="5A723578" w:rsidR="00254D4A" w:rsidRPr="00254D4A" w:rsidRDefault="00254D4A" w:rsidP="00254D4A">
      <w:pPr>
        <w:pStyle w:val="a3"/>
        <w:jc w:val="center"/>
        <w:rPr>
          <w:rFonts w:ascii="Times New Roman" w:hAnsi="Times New Roman" w:cs="Times New Roman"/>
          <w:b/>
          <w:sz w:val="24"/>
          <w:szCs w:val="24"/>
          <w:lang w:val="uk-UA"/>
        </w:rPr>
      </w:pPr>
      <w:r w:rsidRPr="00254D4A">
        <w:rPr>
          <w:rFonts w:ascii="Times New Roman" w:hAnsi="Times New Roman" w:cs="Times New Roman"/>
          <w:b/>
          <w:sz w:val="24"/>
          <w:szCs w:val="24"/>
          <w:lang w:val="uk-UA"/>
        </w:rPr>
        <w:t>Звіт</w:t>
      </w:r>
    </w:p>
    <w:p w14:paraId="4706958F" w14:textId="0EA7E7BF" w:rsidR="00254D4A" w:rsidRPr="00254D4A" w:rsidRDefault="00254D4A" w:rsidP="00254D4A">
      <w:pPr>
        <w:pStyle w:val="a3"/>
        <w:jc w:val="center"/>
        <w:rPr>
          <w:rFonts w:ascii="Times New Roman" w:hAnsi="Times New Roman" w:cs="Times New Roman"/>
          <w:b/>
          <w:sz w:val="24"/>
          <w:szCs w:val="24"/>
          <w:lang w:val="uk-UA"/>
        </w:rPr>
      </w:pPr>
      <w:r w:rsidRPr="00254D4A">
        <w:rPr>
          <w:rFonts w:ascii="Times New Roman" w:hAnsi="Times New Roman" w:cs="Times New Roman"/>
          <w:b/>
          <w:sz w:val="24"/>
          <w:szCs w:val="24"/>
          <w:lang w:val="uk-UA"/>
        </w:rPr>
        <w:t>про підсумки роботи</w:t>
      </w:r>
    </w:p>
    <w:p w14:paraId="56246F46" w14:textId="31EDE646" w:rsidR="00254D4A" w:rsidRPr="00254D4A" w:rsidRDefault="00254D4A" w:rsidP="00254D4A">
      <w:pPr>
        <w:pStyle w:val="a3"/>
        <w:jc w:val="center"/>
        <w:rPr>
          <w:rFonts w:ascii="Times New Roman" w:hAnsi="Times New Roman" w:cs="Times New Roman"/>
          <w:b/>
          <w:sz w:val="24"/>
          <w:szCs w:val="24"/>
          <w:lang w:val="uk-UA"/>
        </w:rPr>
      </w:pPr>
      <w:r w:rsidRPr="00254D4A">
        <w:rPr>
          <w:rFonts w:ascii="Times New Roman" w:hAnsi="Times New Roman" w:cs="Times New Roman"/>
          <w:b/>
          <w:sz w:val="24"/>
          <w:szCs w:val="24"/>
          <w:lang w:val="uk-UA"/>
        </w:rPr>
        <w:t>із зверненнями громадян</w:t>
      </w:r>
    </w:p>
    <w:p w14:paraId="4ECDC518" w14:textId="1AA807EB" w:rsidR="00254D4A" w:rsidRPr="00254D4A" w:rsidRDefault="00254D4A" w:rsidP="00254D4A">
      <w:pPr>
        <w:pStyle w:val="a3"/>
        <w:jc w:val="center"/>
        <w:rPr>
          <w:rFonts w:ascii="Times New Roman" w:hAnsi="Times New Roman" w:cs="Times New Roman"/>
          <w:b/>
          <w:sz w:val="24"/>
          <w:szCs w:val="24"/>
          <w:lang w:val="uk-UA"/>
        </w:rPr>
      </w:pPr>
      <w:proofErr w:type="spellStart"/>
      <w:r w:rsidRPr="00254D4A">
        <w:rPr>
          <w:rFonts w:ascii="Times New Roman" w:hAnsi="Times New Roman" w:cs="Times New Roman"/>
          <w:b/>
          <w:sz w:val="24"/>
          <w:szCs w:val="24"/>
          <w:lang w:val="uk-UA"/>
        </w:rPr>
        <w:t>Савранської</w:t>
      </w:r>
      <w:proofErr w:type="spellEnd"/>
      <w:r w:rsidRPr="00254D4A">
        <w:rPr>
          <w:rFonts w:ascii="Times New Roman" w:hAnsi="Times New Roman" w:cs="Times New Roman"/>
          <w:b/>
          <w:sz w:val="24"/>
          <w:szCs w:val="24"/>
          <w:lang w:val="uk-UA"/>
        </w:rPr>
        <w:t xml:space="preserve"> селищної ради за </w:t>
      </w:r>
      <w:r w:rsidR="00C4533E">
        <w:rPr>
          <w:rFonts w:ascii="Times New Roman" w:hAnsi="Times New Roman" w:cs="Times New Roman"/>
          <w:b/>
          <w:sz w:val="24"/>
          <w:szCs w:val="24"/>
          <w:lang w:val="en-US"/>
        </w:rPr>
        <w:t>I</w:t>
      </w:r>
      <w:r w:rsidRPr="00254D4A">
        <w:rPr>
          <w:rFonts w:ascii="Times New Roman" w:hAnsi="Times New Roman" w:cs="Times New Roman"/>
          <w:b/>
          <w:sz w:val="24"/>
          <w:szCs w:val="24"/>
          <w:lang w:val="uk-UA"/>
        </w:rPr>
        <w:t xml:space="preserve"> </w:t>
      </w:r>
      <w:r w:rsidR="00C4533E">
        <w:rPr>
          <w:rFonts w:ascii="Times New Roman" w:hAnsi="Times New Roman" w:cs="Times New Roman"/>
          <w:b/>
          <w:sz w:val="24"/>
          <w:szCs w:val="24"/>
          <w:lang w:val="uk-UA"/>
        </w:rPr>
        <w:t>півріччя</w:t>
      </w:r>
      <w:r w:rsidRPr="00254D4A">
        <w:rPr>
          <w:rFonts w:ascii="Times New Roman" w:hAnsi="Times New Roman" w:cs="Times New Roman"/>
          <w:b/>
          <w:sz w:val="24"/>
          <w:szCs w:val="24"/>
          <w:lang w:val="uk-UA"/>
        </w:rPr>
        <w:t xml:space="preserve"> 2024 року</w:t>
      </w:r>
    </w:p>
    <w:p w14:paraId="3CCE9F8A" w14:textId="42810235" w:rsidR="00254D4A" w:rsidRPr="00254D4A" w:rsidRDefault="00254D4A" w:rsidP="00254D4A">
      <w:pPr>
        <w:pStyle w:val="a3"/>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w:t>
      </w:r>
    </w:p>
    <w:p w14:paraId="5DCB4221" w14:textId="7E5D486A"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На виконання Закону України «Про звернення громадян», Указу Президента України від 07.02.2008 року №109/2008 р.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доводжу до відома, що звернення, які надходять на адресу селищної ради розглядаються вчасно, заявникам надаються відповіді згідно чинного Законодавства та в установлений строк.</w:t>
      </w:r>
    </w:p>
    <w:p w14:paraId="59B4D363" w14:textId="77777777" w:rsidR="00254D4A" w:rsidRPr="00254D4A" w:rsidRDefault="00254D4A" w:rsidP="00254D4A">
      <w:pPr>
        <w:pStyle w:val="a3"/>
        <w:jc w:val="both"/>
        <w:rPr>
          <w:rFonts w:ascii="Times New Roman" w:hAnsi="Times New Roman" w:cs="Times New Roman"/>
          <w:sz w:val="24"/>
          <w:szCs w:val="24"/>
          <w:lang w:val="uk-UA"/>
        </w:rPr>
      </w:pPr>
    </w:p>
    <w:p w14:paraId="6FC64289" w14:textId="6B756CE8"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Секретарем селищної ради взято під особистий контроль проведення першочергового особистого прийому внутрішньо переміщених осіб, жінок яким присвоєно почесне звання України «Мати – героїня», учасників у Другій світовій війні, ветеранів війни та праці, учасників бойових дій, учасників АТО та іншим громадянам, котрі потребують соціального захисту та підтримки.</w:t>
      </w:r>
    </w:p>
    <w:p w14:paraId="23F36D72" w14:textId="77777777"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Особистий прийом громадян здійснюється згідно затвердженого графіку.</w:t>
      </w:r>
    </w:p>
    <w:p w14:paraId="4CBA62A3" w14:textId="77777777" w:rsidR="00254D4A" w:rsidRPr="00254D4A" w:rsidRDefault="00254D4A" w:rsidP="00254D4A">
      <w:pPr>
        <w:pStyle w:val="a3"/>
        <w:jc w:val="both"/>
        <w:rPr>
          <w:rFonts w:ascii="Times New Roman" w:hAnsi="Times New Roman" w:cs="Times New Roman"/>
          <w:sz w:val="24"/>
          <w:szCs w:val="24"/>
          <w:lang w:val="uk-UA"/>
        </w:rPr>
      </w:pPr>
    </w:p>
    <w:p w14:paraId="7A4CDFCB" w14:textId="68D3FFBA"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Заяви, звернення, клопотання розглядаються секретарем селищної ради, заступником селищного голови та керуючою справами (секретарем) виконавчого комітету із залученням начальників відділів, спеціалістів селищної ради, </w:t>
      </w:r>
      <w:proofErr w:type="spellStart"/>
      <w:r w:rsidRPr="00254D4A">
        <w:rPr>
          <w:rFonts w:ascii="Times New Roman" w:hAnsi="Times New Roman" w:cs="Times New Roman"/>
          <w:sz w:val="24"/>
          <w:szCs w:val="24"/>
          <w:lang w:val="uk-UA"/>
        </w:rPr>
        <w:t>старост</w:t>
      </w:r>
      <w:proofErr w:type="spellEnd"/>
      <w:r w:rsidRPr="00254D4A">
        <w:rPr>
          <w:rFonts w:ascii="Times New Roman" w:hAnsi="Times New Roman" w:cs="Times New Roman"/>
          <w:sz w:val="24"/>
          <w:szCs w:val="24"/>
          <w:lang w:val="uk-UA"/>
        </w:rPr>
        <w:t xml:space="preserve">. </w:t>
      </w:r>
    </w:p>
    <w:p w14:paraId="72326714" w14:textId="336EAA2D"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Всього за  1 півріччя 2024 року до </w:t>
      </w:r>
      <w:proofErr w:type="spellStart"/>
      <w:r w:rsidRPr="00254D4A">
        <w:rPr>
          <w:rFonts w:ascii="Times New Roman" w:hAnsi="Times New Roman" w:cs="Times New Roman"/>
          <w:sz w:val="24"/>
          <w:szCs w:val="24"/>
          <w:lang w:val="uk-UA"/>
        </w:rPr>
        <w:t>Савранської</w:t>
      </w:r>
      <w:proofErr w:type="spellEnd"/>
      <w:r w:rsidRPr="00254D4A">
        <w:rPr>
          <w:rFonts w:ascii="Times New Roman" w:hAnsi="Times New Roman" w:cs="Times New Roman"/>
          <w:sz w:val="24"/>
          <w:szCs w:val="24"/>
          <w:lang w:val="uk-UA"/>
        </w:rPr>
        <w:t xml:space="preserve"> селищної ради надійшло 1075 звернень, з них 34 на особистий прийом до секретаря селищної ради та  заступника селищного голови.</w:t>
      </w:r>
    </w:p>
    <w:p w14:paraId="12A95FAE" w14:textId="77777777" w:rsidR="00254D4A" w:rsidRPr="00254D4A" w:rsidRDefault="00254D4A" w:rsidP="00254D4A">
      <w:pPr>
        <w:pStyle w:val="a3"/>
        <w:jc w:val="both"/>
        <w:rPr>
          <w:rFonts w:ascii="Times New Roman" w:hAnsi="Times New Roman" w:cs="Times New Roman"/>
          <w:sz w:val="24"/>
          <w:szCs w:val="24"/>
          <w:lang w:val="uk-UA"/>
        </w:rPr>
      </w:pPr>
    </w:p>
    <w:p w14:paraId="06C861F8" w14:textId="77777777"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У </w:t>
      </w:r>
      <w:proofErr w:type="spellStart"/>
      <w:r w:rsidRPr="00254D4A">
        <w:rPr>
          <w:rFonts w:ascii="Times New Roman" w:hAnsi="Times New Roman" w:cs="Times New Roman"/>
          <w:sz w:val="24"/>
          <w:szCs w:val="24"/>
          <w:lang w:val="uk-UA"/>
        </w:rPr>
        <w:t>старостинських</w:t>
      </w:r>
      <w:proofErr w:type="spellEnd"/>
      <w:r w:rsidRPr="00254D4A">
        <w:rPr>
          <w:rFonts w:ascii="Times New Roman" w:hAnsi="Times New Roman" w:cs="Times New Roman"/>
          <w:sz w:val="24"/>
          <w:szCs w:val="24"/>
          <w:lang w:val="uk-UA"/>
        </w:rPr>
        <w:t xml:space="preserve"> округах на особистому прийомі  було зареєстровано:</w:t>
      </w:r>
    </w:p>
    <w:p w14:paraId="50630CB5" w14:textId="77777777" w:rsidR="00254D4A" w:rsidRPr="00254D4A" w:rsidRDefault="00254D4A" w:rsidP="00254D4A">
      <w:pPr>
        <w:pStyle w:val="a3"/>
        <w:jc w:val="both"/>
        <w:rPr>
          <w:rFonts w:ascii="Times New Roman" w:hAnsi="Times New Roman" w:cs="Times New Roman"/>
          <w:sz w:val="24"/>
          <w:szCs w:val="24"/>
          <w:lang w:val="uk-UA"/>
        </w:rPr>
      </w:pPr>
    </w:p>
    <w:p w14:paraId="1A4DADBD" w14:textId="51F6DE5E"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 </w:t>
      </w:r>
      <w:proofErr w:type="spellStart"/>
      <w:r w:rsidRPr="00254D4A">
        <w:rPr>
          <w:rFonts w:ascii="Times New Roman" w:hAnsi="Times New Roman" w:cs="Times New Roman"/>
          <w:sz w:val="24"/>
          <w:szCs w:val="24"/>
          <w:lang w:val="uk-UA"/>
        </w:rPr>
        <w:t>Байбузівкий</w:t>
      </w:r>
      <w:proofErr w:type="spellEnd"/>
      <w:r w:rsidRPr="00254D4A">
        <w:rPr>
          <w:rFonts w:ascii="Times New Roman" w:hAnsi="Times New Roman" w:cs="Times New Roman"/>
          <w:sz w:val="24"/>
          <w:szCs w:val="24"/>
          <w:lang w:val="uk-UA"/>
        </w:rPr>
        <w:t xml:space="preserve"> СО - 66 звернень;</w:t>
      </w:r>
    </w:p>
    <w:p w14:paraId="21F231A2" w14:textId="34BF3F19"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 Вільшанський СО - 37 звернень;</w:t>
      </w:r>
    </w:p>
    <w:p w14:paraId="7D63605C" w14:textId="008D3FC7"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 </w:t>
      </w:r>
      <w:proofErr w:type="spellStart"/>
      <w:r w:rsidRPr="00254D4A">
        <w:rPr>
          <w:rFonts w:ascii="Times New Roman" w:hAnsi="Times New Roman" w:cs="Times New Roman"/>
          <w:sz w:val="24"/>
          <w:szCs w:val="24"/>
          <w:lang w:val="uk-UA"/>
        </w:rPr>
        <w:t>Дубинівський</w:t>
      </w:r>
      <w:proofErr w:type="spellEnd"/>
      <w:r w:rsidRPr="00254D4A">
        <w:rPr>
          <w:rFonts w:ascii="Times New Roman" w:hAnsi="Times New Roman" w:cs="Times New Roman"/>
          <w:sz w:val="24"/>
          <w:szCs w:val="24"/>
          <w:lang w:val="uk-UA"/>
        </w:rPr>
        <w:t xml:space="preserve"> СО - 48 звернень;</w:t>
      </w:r>
    </w:p>
    <w:p w14:paraId="5D4BE014" w14:textId="7F0F32E5"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 </w:t>
      </w:r>
      <w:proofErr w:type="spellStart"/>
      <w:r w:rsidRPr="00254D4A">
        <w:rPr>
          <w:rFonts w:ascii="Times New Roman" w:hAnsi="Times New Roman" w:cs="Times New Roman"/>
          <w:sz w:val="24"/>
          <w:szCs w:val="24"/>
          <w:lang w:val="uk-UA"/>
        </w:rPr>
        <w:t>Кам`янський</w:t>
      </w:r>
      <w:proofErr w:type="spellEnd"/>
      <w:r w:rsidRPr="00254D4A">
        <w:rPr>
          <w:rFonts w:ascii="Times New Roman" w:hAnsi="Times New Roman" w:cs="Times New Roman"/>
          <w:sz w:val="24"/>
          <w:szCs w:val="24"/>
          <w:lang w:val="uk-UA"/>
        </w:rPr>
        <w:t xml:space="preserve"> СО - 101 звернення;</w:t>
      </w:r>
    </w:p>
    <w:p w14:paraId="2E85B7C9" w14:textId="47F45CFD"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 </w:t>
      </w:r>
      <w:proofErr w:type="spellStart"/>
      <w:r w:rsidRPr="00254D4A">
        <w:rPr>
          <w:rFonts w:ascii="Times New Roman" w:hAnsi="Times New Roman" w:cs="Times New Roman"/>
          <w:sz w:val="24"/>
          <w:szCs w:val="24"/>
          <w:lang w:val="uk-UA"/>
        </w:rPr>
        <w:t>Бакшанський</w:t>
      </w:r>
      <w:proofErr w:type="spellEnd"/>
      <w:r w:rsidRPr="00254D4A">
        <w:rPr>
          <w:rFonts w:ascii="Times New Roman" w:hAnsi="Times New Roman" w:cs="Times New Roman"/>
          <w:sz w:val="24"/>
          <w:szCs w:val="24"/>
          <w:lang w:val="uk-UA"/>
        </w:rPr>
        <w:t xml:space="preserve"> СО - 61 звернення;</w:t>
      </w:r>
    </w:p>
    <w:p w14:paraId="1F3398D1" w14:textId="1348A86A"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  </w:t>
      </w:r>
      <w:proofErr w:type="spellStart"/>
      <w:r w:rsidRPr="00254D4A">
        <w:rPr>
          <w:rFonts w:ascii="Times New Roman" w:hAnsi="Times New Roman" w:cs="Times New Roman"/>
          <w:sz w:val="24"/>
          <w:szCs w:val="24"/>
          <w:lang w:val="uk-UA"/>
        </w:rPr>
        <w:t>Концебівський</w:t>
      </w:r>
      <w:proofErr w:type="spellEnd"/>
      <w:r w:rsidRPr="00254D4A">
        <w:rPr>
          <w:rFonts w:ascii="Times New Roman" w:hAnsi="Times New Roman" w:cs="Times New Roman"/>
          <w:sz w:val="24"/>
          <w:szCs w:val="24"/>
          <w:lang w:val="uk-UA"/>
        </w:rPr>
        <w:t xml:space="preserve"> СО - 43 звернень;</w:t>
      </w:r>
    </w:p>
    <w:p w14:paraId="03D9EFD7" w14:textId="51428FAD"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  </w:t>
      </w:r>
      <w:proofErr w:type="spellStart"/>
      <w:r w:rsidRPr="00254D4A">
        <w:rPr>
          <w:rFonts w:ascii="Times New Roman" w:hAnsi="Times New Roman" w:cs="Times New Roman"/>
          <w:sz w:val="24"/>
          <w:szCs w:val="24"/>
          <w:lang w:val="uk-UA"/>
        </w:rPr>
        <w:t>Неділківський</w:t>
      </w:r>
      <w:proofErr w:type="spellEnd"/>
      <w:r w:rsidRPr="00254D4A">
        <w:rPr>
          <w:rFonts w:ascii="Times New Roman" w:hAnsi="Times New Roman" w:cs="Times New Roman"/>
          <w:sz w:val="24"/>
          <w:szCs w:val="24"/>
          <w:lang w:val="uk-UA"/>
        </w:rPr>
        <w:t xml:space="preserve"> СО - 72 звернення;</w:t>
      </w:r>
    </w:p>
    <w:p w14:paraId="62F17FC6" w14:textId="5E47E626"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  </w:t>
      </w:r>
      <w:proofErr w:type="spellStart"/>
      <w:r w:rsidRPr="00254D4A">
        <w:rPr>
          <w:rFonts w:ascii="Times New Roman" w:hAnsi="Times New Roman" w:cs="Times New Roman"/>
          <w:sz w:val="24"/>
          <w:szCs w:val="24"/>
          <w:lang w:val="uk-UA"/>
        </w:rPr>
        <w:t>Полянецький</w:t>
      </w:r>
      <w:proofErr w:type="spellEnd"/>
      <w:r w:rsidRPr="00254D4A">
        <w:rPr>
          <w:rFonts w:ascii="Times New Roman" w:hAnsi="Times New Roman" w:cs="Times New Roman"/>
          <w:sz w:val="24"/>
          <w:szCs w:val="24"/>
          <w:lang w:val="uk-UA"/>
        </w:rPr>
        <w:t xml:space="preserve"> СО - 28 звернень;</w:t>
      </w:r>
    </w:p>
    <w:p w14:paraId="6CB1C2FB" w14:textId="12DFEC08"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proofErr w:type="spellStart"/>
      <w:r w:rsidRPr="00254D4A">
        <w:rPr>
          <w:rFonts w:ascii="Times New Roman" w:hAnsi="Times New Roman" w:cs="Times New Roman"/>
          <w:sz w:val="24"/>
          <w:szCs w:val="24"/>
          <w:lang w:val="uk-UA"/>
        </w:rPr>
        <w:t>Осичківський</w:t>
      </w:r>
      <w:proofErr w:type="spellEnd"/>
      <w:r w:rsidRPr="00254D4A">
        <w:rPr>
          <w:rFonts w:ascii="Times New Roman" w:hAnsi="Times New Roman" w:cs="Times New Roman"/>
          <w:sz w:val="24"/>
          <w:szCs w:val="24"/>
          <w:lang w:val="uk-UA"/>
        </w:rPr>
        <w:t xml:space="preserve"> СО - 21 звернення.</w:t>
      </w:r>
    </w:p>
    <w:p w14:paraId="5BAFFBF3" w14:textId="77777777" w:rsidR="00254D4A" w:rsidRDefault="00254D4A" w:rsidP="00254D4A">
      <w:pPr>
        <w:pStyle w:val="a3"/>
        <w:jc w:val="both"/>
        <w:rPr>
          <w:rFonts w:ascii="Times New Roman" w:hAnsi="Times New Roman" w:cs="Times New Roman"/>
          <w:sz w:val="24"/>
          <w:szCs w:val="24"/>
          <w:lang w:val="uk-UA"/>
        </w:rPr>
      </w:pPr>
      <w:bookmarkStart w:id="0" w:name="_GoBack"/>
      <w:bookmarkEnd w:id="0"/>
    </w:p>
    <w:p w14:paraId="25AD7FF0" w14:textId="77777777" w:rsid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Загалом, у зверненнях громадян переважно порушувались питання:                        </w:t>
      </w:r>
    </w:p>
    <w:p w14:paraId="423B9C7A" w14:textId="0C11D90E"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аграрна політика і земельні відносини - 86 звернень;</w:t>
      </w:r>
    </w:p>
    <w:p w14:paraId="7C2E23A4" w14:textId="39FB9187"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соціальний  захист – 635 звернень, в тому числі з них допомога ВПО, надання матеріальної допомоги на лікування та поховання;</w:t>
      </w:r>
    </w:p>
    <w:p w14:paraId="3643E88B" w14:textId="030ACC3A"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комунальне господарство – 59 звернень, з них обрізка дерев, </w:t>
      </w:r>
      <w:proofErr w:type="spellStart"/>
      <w:r w:rsidRPr="00254D4A">
        <w:rPr>
          <w:rFonts w:ascii="Times New Roman" w:hAnsi="Times New Roman" w:cs="Times New Roman"/>
          <w:sz w:val="24"/>
          <w:szCs w:val="24"/>
          <w:lang w:val="uk-UA"/>
        </w:rPr>
        <w:t>грейдерування</w:t>
      </w:r>
      <w:proofErr w:type="spellEnd"/>
      <w:r w:rsidRPr="00254D4A">
        <w:rPr>
          <w:rFonts w:ascii="Times New Roman" w:hAnsi="Times New Roman" w:cs="Times New Roman"/>
          <w:sz w:val="24"/>
          <w:szCs w:val="24"/>
          <w:lang w:val="uk-UA"/>
        </w:rPr>
        <w:t>, ремонт вулиць та інше;</w:t>
      </w:r>
    </w:p>
    <w:p w14:paraId="663CE95F" w14:textId="50497AED"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житлова політика – 90 звернень, упорядкування територій, присвоєння та коригування поштових адрес.</w:t>
      </w:r>
    </w:p>
    <w:p w14:paraId="4C210833" w14:textId="388B73BB"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Також, за 6  місяців на адресу селищної ради надійшло 10 колективних звернень.</w:t>
      </w:r>
    </w:p>
    <w:p w14:paraId="2A447A13" w14:textId="77777777"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Соціальний стан заявників:</w:t>
      </w:r>
    </w:p>
    <w:p w14:paraId="445D10C4" w14:textId="7944E7FF"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82 звернення від учасників та інвалідів війни, бойових дій;</w:t>
      </w:r>
    </w:p>
    <w:p w14:paraId="0CCE7E6D" w14:textId="03E078C2"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84 звернення від інвалідів I, II, III групи;</w:t>
      </w:r>
    </w:p>
    <w:p w14:paraId="473E3BE5" w14:textId="77FC509D"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45 звернень від дітей війни;</w:t>
      </w:r>
    </w:p>
    <w:p w14:paraId="68F76830" w14:textId="7A95970D"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54D4A">
        <w:rPr>
          <w:rFonts w:ascii="Times New Roman" w:hAnsi="Times New Roman" w:cs="Times New Roman"/>
          <w:sz w:val="24"/>
          <w:szCs w:val="24"/>
          <w:lang w:val="uk-UA"/>
        </w:rPr>
        <w:t xml:space="preserve"> 107 звернень від членів багатодітних сімей, одиноких матерів, матерів-героїнь та інші. </w:t>
      </w:r>
    </w:p>
    <w:p w14:paraId="7664E9D4" w14:textId="77777777" w:rsidR="00254D4A" w:rsidRPr="00254D4A" w:rsidRDefault="00254D4A" w:rsidP="00254D4A">
      <w:pPr>
        <w:pStyle w:val="a3"/>
        <w:jc w:val="both"/>
        <w:rPr>
          <w:rFonts w:ascii="Times New Roman" w:hAnsi="Times New Roman" w:cs="Times New Roman"/>
          <w:sz w:val="24"/>
          <w:szCs w:val="24"/>
          <w:lang w:val="uk-UA"/>
        </w:rPr>
      </w:pPr>
    </w:p>
    <w:p w14:paraId="186B558A" w14:textId="77777777" w:rsidR="00254D4A" w:rsidRPr="00254D4A" w:rsidRDefault="00254D4A" w:rsidP="00254D4A">
      <w:pPr>
        <w:pStyle w:val="a3"/>
        <w:jc w:val="both"/>
        <w:rPr>
          <w:rFonts w:ascii="Times New Roman" w:hAnsi="Times New Roman" w:cs="Times New Roman"/>
          <w:sz w:val="24"/>
          <w:szCs w:val="24"/>
          <w:lang w:val="uk-UA"/>
        </w:rPr>
      </w:pPr>
      <w:r w:rsidRPr="00254D4A">
        <w:rPr>
          <w:rFonts w:ascii="Times New Roman" w:hAnsi="Times New Roman" w:cs="Times New Roman"/>
          <w:sz w:val="24"/>
          <w:szCs w:val="24"/>
          <w:lang w:val="uk-UA"/>
        </w:rPr>
        <w:t xml:space="preserve"> </w:t>
      </w:r>
    </w:p>
    <w:sectPr w:rsidR="00254D4A" w:rsidRPr="00254D4A" w:rsidSect="00254D4A">
      <w:pgSz w:w="11906" w:h="16838" w:code="9"/>
      <w:pgMar w:top="28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10"/>
    <w:rsid w:val="00087489"/>
    <w:rsid w:val="00254D4A"/>
    <w:rsid w:val="00273CF6"/>
    <w:rsid w:val="00431D3E"/>
    <w:rsid w:val="007A37CD"/>
    <w:rsid w:val="009857BB"/>
    <w:rsid w:val="009931AD"/>
    <w:rsid w:val="00A17D37"/>
    <w:rsid w:val="00C4533E"/>
    <w:rsid w:val="00D92C35"/>
    <w:rsid w:val="00E60321"/>
    <w:rsid w:val="00FE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6001"/>
  <w15:chartTrackingRefBased/>
  <w15:docId w15:val="{73753597-098C-42C3-A2FF-A150FCFF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2F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83387">
      <w:bodyDiv w:val="1"/>
      <w:marLeft w:val="0"/>
      <w:marRight w:val="0"/>
      <w:marTop w:val="0"/>
      <w:marBottom w:val="0"/>
      <w:divBdr>
        <w:top w:val="none" w:sz="0" w:space="0" w:color="auto"/>
        <w:left w:val="none" w:sz="0" w:space="0" w:color="auto"/>
        <w:bottom w:val="none" w:sz="0" w:space="0" w:color="auto"/>
        <w:right w:val="none" w:sz="0" w:space="0" w:color="auto"/>
      </w:divBdr>
    </w:div>
    <w:div w:id="6700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User1</cp:lastModifiedBy>
  <cp:revision>4</cp:revision>
  <cp:lastPrinted>2024-05-30T10:27:00Z</cp:lastPrinted>
  <dcterms:created xsi:type="dcterms:W3CDTF">2024-07-09T13:36:00Z</dcterms:created>
  <dcterms:modified xsi:type="dcterms:W3CDTF">2024-07-13T06:15:00Z</dcterms:modified>
</cp:coreProperties>
</file>